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81A" w:rsidRDefault="00F9281A" w:rsidP="00F9281A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736B543" wp14:editId="78D48CDD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281A" w:rsidRDefault="00F9281A" w:rsidP="00F9281A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F9281A" w:rsidRDefault="00F9281A" w:rsidP="00F9281A">
      <w:pPr>
        <w:pStyle w:val="a5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F9281A" w:rsidRDefault="00F9281A" w:rsidP="00F9281A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F9281A" w:rsidRDefault="00F9281A" w:rsidP="00F9281A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F9281A" w:rsidRDefault="00F9281A" w:rsidP="00F9281A">
      <w:pPr>
        <w:pStyle w:val="a5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F9281A" w:rsidRDefault="00F9281A" w:rsidP="00F9281A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F9281A" w:rsidRDefault="00F9281A" w:rsidP="00F9281A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F9281A" w:rsidRDefault="00F9281A" w:rsidP="00F9281A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F9281A" w:rsidRPr="006B15E1" w:rsidTr="0030248B">
        <w:tc>
          <w:tcPr>
            <w:tcW w:w="9747" w:type="dxa"/>
          </w:tcPr>
          <w:p w:rsidR="00F9281A" w:rsidRDefault="00F9281A" w:rsidP="003024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96203F">
              <w:rPr>
                <w:bCs/>
                <w:sz w:val="28"/>
                <w:szCs w:val="28"/>
              </w:rPr>
              <w:t>3974</w:t>
            </w:r>
            <w:bookmarkStart w:id="0" w:name="_GoBack"/>
            <w:bookmarkEnd w:id="0"/>
          </w:p>
          <w:p w:rsidR="00F9281A" w:rsidRDefault="00F9281A" w:rsidP="003024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F30485" w:rsidRPr="00B151BC" w:rsidRDefault="00F30485" w:rsidP="00F304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151B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8C414B" w:rsidRPr="008C41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8C414B" w:rsidRPr="008C41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Зінурову</w:t>
      </w:r>
      <w:proofErr w:type="spellEnd"/>
      <w:r w:rsidR="008C414B" w:rsidRPr="008C41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Роберту </w:t>
      </w:r>
      <w:proofErr w:type="spellStart"/>
      <w:r w:rsidR="008C414B" w:rsidRPr="008C41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Рауфовичу</w:t>
      </w:r>
      <w:proofErr w:type="spellEnd"/>
      <w:r w:rsidR="008C414B" w:rsidRPr="008C41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індивідуального дачного будівництва загальною площею 0,0443 га, за адресою: Одеська область, Одеський район, с. Фонтанка, вулиця Молодіжна, 57/515, кадастровий номер 5122786400:02:002:1974</w:t>
      </w:r>
    </w:p>
    <w:p w:rsidR="00F30485" w:rsidRPr="00B151BC" w:rsidRDefault="00F30485" w:rsidP="00F304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30485" w:rsidRPr="00B151BC" w:rsidRDefault="00F30485" w:rsidP="008C41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51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B151BC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B151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12, 38, 39, 40, 81, 116, 118, 121, 122, 125 Земельного кодексу України, пп.5 п. 27 Перехідних положень Земельного кодексу України,   п. 3 розділу VII Закону України «Про державний земельний кадастр», розглянувши заяву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Зінурова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Роберта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Рауфовича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151BC">
        <w:rPr>
          <w:rFonts w:ascii="Times New Roman" w:eastAsia="Times New Roman" w:hAnsi="Times New Roman" w:cs="Times New Roman"/>
          <w:sz w:val="28"/>
          <w:szCs w:val="28"/>
          <w:lang w:val="uk-UA"/>
        </w:rPr>
        <w:t>та 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F30485" w:rsidRPr="00B151BC" w:rsidRDefault="00F30485" w:rsidP="00F304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30485" w:rsidRPr="00B151BC" w:rsidRDefault="00F30485" w:rsidP="00F304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151B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30485" w:rsidRPr="00B151BC" w:rsidRDefault="00F30485" w:rsidP="00F304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51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Зінурову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Роберту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Рауфовичу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індивідуального дачного будівництва загальною площею 0,0443 га, за адресою: Одеська область, Одеський район, с. Фонтанка, вулиця Молодіжна, 57/515, кадастровий </w:t>
      </w:r>
      <w:r w:rsidR="004C21C6">
        <w:rPr>
          <w:rFonts w:ascii="Times New Roman" w:eastAsia="Times New Roman" w:hAnsi="Times New Roman" w:cs="Times New Roman"/>
          <w:sz w:val="28"/>
          <w:szCs w:val="28"/>
          <w:lang w:val="uk-UA"/>
        </w:rPr>
        <w:t>номер 5122786400:02:002:1974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C414B" w:rsidRPr="000B7222" w:rsidRDefault="00F30485" w:rsidP="008C41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151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C414B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2. </w:t>
      </w:r>
      <w:r w:rsidR="008C414B"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Рекомендувати</w:t>
      </w:r>
      <w:r w:rsidR="008C414B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8C414B">
        <w:rPr>
          <w:rFonts w:ascii="Times New Roman" w:hAnsi="Times New Roman" w:cs="Times New Roman"/>
          <w:sz w:val="28"/>
          <w:szCs w:val="24"/>
          <w:lang w:val="uk-UA"/>
        </w:rPr>
        <w:t xml:space="preserve">гр. </w:t>
      </w:r>
      <w:proofErr w:type="spellStart"/>
      <w:r w:rsidR="003A3124">
        <w:rPr>
          <w:rFonts w:ascii="Times New Roman" w:eastAsia="Times New Roman" w:hAnsi="Times New Roman" w:cs="Times New Roman"/>
          <w:sz w:val="28"/>
          <w:szCs w:val="28"/>
          <w:lang w:val="uk-UA"/>
        </w:rPr>
        <w:t>Зінурову</w:t>
      </w:r>
      <w:proofErr w:type="spellEnd"/>
      <w:r w:rsidR="003A31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Роберту </w:t>
      </w:r>
      <w:proofErr w:type="spellStart"/>
      <w:r w:rsidR="003A3124">
        <w:rPr>
          <w:rFonts w:ascii="Times New Roman" w:eastAsia="Times New Roman" w:hAnsi="Times New Roman" w:cs="Times New Roman"/>
          <w:sz w:val="28"/>
          <w:szCs w:val="28"/>
          <w:lang w:val="uk-UA"/>
        </w:rPr>
        <w:t>Рауфовичу</w:t>
      </w:r>
      <w:proofErr w:type="spellEnd"/>
      <w:r w:rsidR="008C414B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8C414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звернутися до Фонтанської сільської ради із заявою про передачу вище вказаної земельної ділянки в оренду.</w:t>
      </w:r>
    </w:p>
    <w:p w:rsidR="008C414B" w:rsidRPr="00481F82" w:rsidRDefault="008C414B" w:rsidP="008C41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4"/>
          <w:lang w:val="uk-UA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Pr="00481F82">
        <w:rPr>
          <w:rFonts w:ascii="Times New Roman" w:hAnsi="Times New Roman" w:cs="Times New Roman"/>
          <w:sz w:val="28"/>
          <w:szCs w:val="28"/>
          <w:lang w:val="uk-UA"/>
        </w:rPr>
        <w:t>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F30485" w:rsidRDefault="00F30485" w:rsidP="00F304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485" w:rsidRDefault="003666E6" w:rsidP="008C414B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F3048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CD37D7C"/>
    <w:multiLevelType w:val="multilevel"/>
    <w:tmpl w:val="7E32DF30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AC4"/>
    <w:rsid w:val="00120681"/>
    <w:rsid w:val="002310D5"/>
    <w:rsid w:val="003666E6"/>
    <w:rsid w:val="003A3124"/>
    <w:rsid w:val="004B4DC2"/>
    <w:rsid w:val="004C21C6"/>
    <w:rsid w:val="006A5A7D"/>
    <w:rsid w:val="00726110"/>
    <w:rsid w:val="008C414B"/>
    <w:rsid w:val="008F3AC4"/>
    <w:rsid w:val="0096203F"/>
    <w:rsid w:val="00AB462E"/>
    <w:rsid w:val="00DA1640"/>
    <w:rsid w:val="00F30485"/>
    <w:rsid w:val="00F443C5"/>
    <w:rsid w:val="00F9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EE26D"/>
  <w15:chartTrackingRefBased/>
  <w15:docId w15:val="{445AE115-D082-408F-9365-BEEB80267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485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A7D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F928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6">
    <w:name w:val="Normal (Web)"/>
    <w:basedOn w:val="a"/>
    <w:uiPriority w:val="99"/>
    <w:unhideWhenUsed/>
    <w:rsid w:val="00F92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F9281A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8</cp:revision>
  <cp:lastPrinted>2026-02-12T06:42:00Z</cp:lastPrinted>
  <dcterms:created xsi:type="dcterms:W3CDTF">2026-06-10T09:23:00Z</dcterms:created>
  <dcterms:modified xsi:type="dcterms:W3CDTF">2026-06-16T09:11:00Z</dcterms:modified>
</cp:coreProperties>
</file>